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90" w:rsidRDefault="00584682" w:rsidP="0021698A">
      <w:pPr>
        <w:pStyle w:val="af8"/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1698A">
        <w:rPr>
          <w:rFonts w:ascii="Times New Roman" w:eastAsia="Times New Roman" w:hAnsi="Times New Roman" w:cs="Times New Roman"/>
          <w:sz w:val="28"/>
          <w:szCs w:val="28"/>
        </w:rPr>
        <w:t>3</w:t>
      </w:r>
      <w:r w:rsidR="0021698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1698A" w:rsidRDefault="0021698A" w:rsidP="0021698A">
      <w:pPr>
        <w:pStyle w:val="af8"/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3B9F" w:rsidRPr="00520678" w:rsidRDefault="00343B9F" w:rsidP="00343B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6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Информация по вопросу «О подготовке кадров из числа коренных малочисленных народов и их интеграции в систему государственного и муниципального управления в области социально-экономического и культурного развития коренных малочисленных народов Севера в Ханты-Мансийском автономном округе – Югре», подготовленная </w:t>
      </w:r>
      <w:r w:rsidRPr="00520678">
        <w:rPr>
          <w:rFonts w:ascii="Times New Roman" w:eastAsia="Times New Roman" w:hAnsi="Times New Roman" w:cs="Times New Roman"/>
          <w:b/>
          <w:sz w:val="28"/>
          <w:szCs w:val="28"/>
        </w:rPr>
        <w:t xml:space="preserve">Департаментом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внутренней политики </w:t>
      </w:r>
      <w:r w:rsidRPr="00520678">
        <w:rPr>
          <w:rFonts w:ascii="Times New Roman" w:eastAsia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D01B90" w:rsidRDefault="00D01B90">
      <w:pPr>
        <w:pStyle w:val="af8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муниципальных образованиях Ханты-Мансийского автономного округа – Югры (далее – автономный округ) проходит службу более 6 тысяч (6056) муниципальных служащих, из них 111 являются представителями коренных малочисленных народов Севера</w:t>
      </w:r>
      <w:r w:rsidR="00ED4069">
        <w:rPr>
          <w:rFonts w:ascii="Times New Roman" w:hAnsi="Times New Roman" w:cs="Times New Roman"/>
          <w:sz w:val="28"/>
          <w:szCs w:val="28"/>
        </w:rPr>
        <w:t>.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представителей коренных малочисленных народов Севера возглавляют городское и сельские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поселения муниципальных образований автономного округа: 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г.п. Междуреченский Кондинского район, гла</w:t>
      </w:r>
      <w:r w:rsidR="001F2EFA">
        <w:rPr>
          <w:rFonts w:ascii="Times New Roman" w:hAnsi="Times New Roman" w:cs="Times New Roman"/>
          <w:sz w:val="28"/>
          <w:szCs w:val="28"/>
        </w:rPr>
        <w:t>ва Кошманов Андрей Анатольевич;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с.п. Согом Ханты-Мансийского района, глава Полуянов Григорий Владимирович; 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с.п. Ларьяк Нижневартовского района, гла</w:t>
      </w:r>
      <w:r w:rsidR="001F2EFA">
        <w:rPr>
          <w:rFonts w:ascii="Times New Roman" w:hAnsi="Times New Roman" w:cs="Times New Roman"/>
          <w:sz w:val="28"/>
          <w:szCs w:val="28"/>
        </w:rPr>
        <w:t>ва Веснина Татьяна Анатольевна;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с.п. Половинка Кондинского рай</w:t>
      </w:r>
      <w:r w:rsidR="001F2EFA">
        <w:rPr>
          <w:rFonts w:ascii="Times New Roman" w:hAnsi="Times New Roman" w:cs="Times New Roman"/>
          <w:sz w:val="28"/>
          <w:szCs w:val="28"/>
        </w:rPr>
        <w:t>она, Михайлова Елена Евгеньевна;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с.п. Аган Нижневартовского района, Соколова Татьяна Семеновна.</w:t>
      </w:r>
    </w:p>
    <w:p w:rsidR="00D01B90" w:rsidRDefault="00584682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представительных органах муниципальных образований автономного округа осуществляют трудовую деятельность 1213 депутатов, из них 73 являются представителями коренных малочисленных народов Севера.</w:t>
      </w:r>
    </w:p>
    <w:sectPr w:rsidR="00D01B90">
      <w:pgSz w:w="11906" w:h="16838"/>
      <w:pgMar w:top="1417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BF" w:rsidRDefault="00440FBF">
      <w:pPr>
        <w:spacing w:after="0" w:line="240" w:lineRule="auto"/>
      </w:pPr>
      <w:r>
        <w:separator/>
      </w:r>
    </w:p>
  </w:endnote>
  <w:endnote w:type="continuationSeparator" w:id="0">
    <w:p w:rsidR="00440FBF" w:rsidRDefault="0044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BF" w:rsidRDefault="00440FBF">
      <w:pPr>
        <w:spacing w:after="0" w:line="240" w:lineRule="auto"/>
      </w:pPr>
      <w:r>
        <w:separator/>
      </w:r>
    </w:p>
  </w:footnote>
  <w:footnote w:type="continuationSeparator" w:id="0">
    <w:p w:rsidR="00440FBF" w:rsidRDefault="00440F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90"/>
    <w:rsid w:val="001F2EFA"/>
    <w:rsid w:val="0021698A"/>
    <w:rsid w:val="002C357C"/>
    <w:rsid w:val="00343B9F"/>
    <w:rsid w:val="00440FBF"/>
    <w:rsid w:val="00584682"/>
    <w:rsid w:val="00725CDC"/>
    <w:rsid w:val="00D01B90"/>
    <w:rsid w:val="00E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29A9"/>
  <w15:docId w15:val="{22B35852-4E62-426F-9889-B29B6F82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ED4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D4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Шаламова Ольга Владимировна</cp:lastModifiedBy>
  <cp:revision>9</cp:revision>
  <cp:lastPrinted>2025-10-06T10:03:00Z</cp:lastPrinted>
  <dcterms:created xsi:type="dcterms:W3CDTF">2025-10-03T10:50:00Z</dcterms:created>
  <dcterms:modified xsi:type="dcterms:W3CDTF">2025-10-06T10:38:00Z</dcterms:modified>
</cp:coreProperties>
</file>